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0000ff"/>
          <w:sz w:val="28"/>
          <w:szCs w:val="28"/>
        </w:rPr>
      </w:pPr>
      <w:r w:rsidDel="00000000" w:rsidR="00000000" w:rsidRPr="00000000">
        <w:rPr>
          <w:b w:val="1"/>
          <w:color w:val="0000ff"/>
          <w:sz w:val="28"/>
          <w:szCs w:val="28"/>
          <w:rtl w:val="0"/>
        </w:rPr>
        <w:t xml:space="preserve">Enfield Recreation Commission</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November 15, 2022</w:t>
      </w:r>
    </w:p>
    <w:p w:rsidR="00000000" w:rsidDel="00000000" w:rsidP="00000000" w:rsidRDefault="00000000" w:rsidRPr="00000000" w14:paraId="00000004">
      <w:pPr>
        <w:pageBreakBefore w:val="0"/>
        <w:rPr/>
      </w:pPr>
      <w:r w:rsidDel="00000000" w:rsidR="00000000" w:rsidRPr="00000000">
        <w:rPr>
          <w:rtl w:val="0"/>
        </w:rPr>
        <w:t xml:space="preserve">Draft</w:t>
        <w:tab/>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br w:type="textWrapping"/>
      </w:r>
      <w:r w:rsidDel="00000000" w:rsidR="00000000" w:rsidRPr="00000000">
        <w:rPr>
          <w:b w:val="1"/>
          <w:i w:val="1"/>
          <w:rtl w:val="0"/>
        </w:rPr>
        <w:t xml:space="preserve">Attendance</w:t>
      </w:r>
      <w:r w:rsidDel="00000000" w:rsidR="00000000" w:rsidRPr="00000000">
        <w:rPr>
          <w:rtl w:val="0"/>
        </w:rPr>
        <w:t xml:space="preserve">:  Kevin Marker (Enfield Recreation Director), Emily Curtis, Jamie Ibey, Matt Young, Amy Stewart, Keli Green   </w:t>
      </w:r>
    </w:p>
    <w:p w:rsidR="00000000" w:rsidDel="00000000" w:rsidP="00000000" w:rsidRDefault="00000000" w:rsidRPr="00000000" w14:paraId="00000006">
      <w:pPr>
        <w:pageBreakBefore w:val="0"/>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meeting was called to order at 6:33 pm.</w:t>
      </w:r>
    </w:p>
    <w:p w:rsidR="00000000" w:rsidDel="00000000" w:rsidP="00000000" w:rsidRDefault="00000000" w:rsidRPr="00000000" w14:paraId="00000008">
      <w:pPr>
        <w:rPr/>
      </w:pPr>
      <w:r w:rsidDel="00000000" w:rsidR="00000000" w:rsidRPr="00000000">
        <w:rPr>
          <w:rtl w:val="0"/>
        </w:rPr>
        <w:t xml:space="preserve">Minutes from 9/20/22 approved:  Motion by Mr. Young, seconded by Ms. Stewart.  Approval was unanimous.</w:t>
      </w:r>
    </w:p>
    <w:p w:rsidR="00000000" w:rsidDel="00000000" w:rsidP="00000000" w:rsidRDefault="00000000" w:rsidRPr="00000000" w14:paraId="00000009">
      <w:pPr>
        <w:rPr/>
      </w:pPr>
      <w:r w:rsidDel="00000000" w:rsidR="00000000" w:rsidRPr="00000000">
        <w:rPr>
          <w:rtl w:val="0"/>
        </w:rPr>
        <w:t xml:space="preserve">Minutes from 10/18/22 amended to include Ms. Stewart as “present” in the attendance section.  Motion to approve by Mr. Young, seconded by Ms. Stewart.  Approval was unanimous.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Update on Enfield Recreation from Mr. Marker, Enfield Recreation Director:</w:t>
      </w: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b w:val="1"/>
          <w:u w:val="single"/>
          <w:rtl w:val="0"/>
        </w:rPr>
        <w:t xml:space="preserve">Halloween Party 10/29/22 at Huse Park:</w:t>
      </w:r>
      <w:r w:rsidDel="00000000" w:rsidR="00000000" w:rsidRPr="00000000">
        <w:rPr>
          <w:rtl w:val="0"/>
        </w:rPr>
        <w:t xml:space="preserve">   </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It is estimated that approximately 500 children were in attendance with ages varying from infants to teenagers.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12 Trunk or Treat Cars were present giving out treats.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Feedback from the public was very positive.</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Of note, feedback regarding ‘allergy friendly’ candy, shared with the Trunk or Treat participants was greatly appreciated.</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rPr>
      </w:pPr>
      <w:r w:rsidDel="00000000" w:rsidR="00000000" w:rsidRPr="00000000">
        <w:rPr>
          <w:b w:val="1"/>
          <w:u w:val="single"/>
          <w:rtl w:val="0"/>
        </w:rPr>
        <w:t xml:space="preserve">Halloween Night at the Firehouse</w:t>
      </w:r>
      <w:r w:rsidDel="00000000" w:rsidR="00000000" w:rsidRPr="00000000">
        <w:rPr>
          <w:rtl w:val="0"/>
        </w:rPr>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This event was different from previous events at this location; there was some disappointment expressed about the ‘changed’ event, but any respondents were reminded that the Huse Park Halloween Party is now the official Recreation Event for Halloween.  The fire department puts on the Halloween event at the Firehouse independently now. The fire department is moving to Route 4 in 2 years and the event will likely be ‘different’ again, particularly as this new location will be much less ‘walker friendly’ than the current Firehouse location.</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rPr>
      </w:pPr>
      <w:r w:rsidDel="00000000" w:rsidR="00000000" w:rsidRPr="00000000">
        <w:rPr>
          <w:b w:val="1"/>
          <w:u w:val="single"/>
          <w:rtl w:val="0"/>
        </w:rPr>
        <w:t xml:space="preserve">Winter Activities:</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Whaleback Ski and Ride Program at Enfield Village School, Indian River School, Canaan Elementary School, is ready to go.  75 or more participants are anticipated.  The program will run from 1/12/23 - 2/16/23.</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Enfield Village School will participate in Cross Country Skiing with students from Canaan Elementary School, busses to the event are scheduled and ready to go, but finalization is pending.</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b w:val="1"/>
          <w:u w:val="single"/>
          <w:rtl w:val="0"/>
        </w:rPr>
        <w:t xml:space="preserve">Christmas Activities</w:t>
      </w:r>
      <w:r w:rsidDel="00000000" w:rsidR="00000000" w:rsidRPr="00000000">
        <w:rPr>
          <w:u w:val="single"/>
          <w:rtl w:val="0"/>
        </w:rPr>
        <w:t xml:space="preserve"> </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Mrs. Claus will be lighting the tree at Huse Park on Small Business Saturday.</w:t>
      </w:r>
    </w:p>
    <w:p w:rsidR="00000000" w:rsidDel="00000000" w:rsidP="00000000" w:rsidRDefault="00000000" w:rsidRPr="00000000" w14:paraId="0000001C">
      <w:pPr>
        <w:numPr>
          <w:ilvl w:val="0"/>
          <w:numId w:val="1"/>
        </w:numPr>
        <w:ind w:left="720" w:hanging="360"/>
        <w:rPr>
          <w:b w:val="1"/>
        </w:rPr>
      </w:pPr>
      <w:r w:rsidDel="00000000" w:rsidR="00000000" w:rsidRPr="00000000">
        <w:rPr>
          <w:b w:val="1"/>
          <w:u w:val="single"/>
          <w:rtl w:val="0"/>
        </w:rPr>
        <w:t xml:space="preserve">Recreation Budget News</w:t>
      </w:r>
      <w:r w:rsidDel="00000000" w:rsidR="00000000" w:rsidRPr="00000000">
        <w:rPr>
          <w:rtl w:val="0"/>
        </w:rPr>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The budget for fiscal year 2023 is pending approval</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With remaining funds in this year’s budget:</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Railroad ties will be removed from the top parking area at Shakoma Beach and will be replaced with concrete parking stops.</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Lumber is being purchased for the purposes of repairing the bridge on the walking trail at Shaker Recreation Park and to replace the bleacher seats at Shaker Recreation Park.  These will be built over the winter by the Department of Public Works.</w:t>
      </w:r>
    </w:p>
    <w:p w:rsidR="00000000" w:rsidDel="00000000" w:rsidP="00000000" w:rsidRDefault="00000000" w:rsidRPr="00000000" w14:paraId="00000021">
      <w:pPr>
        <w:pageBreakBefore w:val="0"/>
        <w:rPr>
          <w:b w:val="1"/>
        </w:rPr>
      </w:pPr>
      <w:r w:rsidDel="00000000" w:rsidR="00000000" w:rsidRPr="00000000">
        <w:rPr>
          <w:b w:val="1"/>
          <w:rtl w:val="0"/>
        </w:rPr>
        <w:t xml:space="preserve">Adjournment</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t xml:space="preserve">The meeting was adjourned at 7:05 pm.  Motion to adjourn by Mr. Young, seconded by Ms. Green</w:t>
      </w:r>
    </w:p>
    <w:p w:rsidR="00000000" w:rsidDel="00000000" w:rsidP="00000000" w:rsidRDefault="00000000" w:rsidRPr="00000000" w14:paraId="00000024">
      <w:pPr>
        <w:pageBreakBefore w:val="0"/>
        <w:ind w:left="0" w:firstLine="0"/>
        <w:rPr/>
      </w:pPr>
      <w:r w:rsidDel="00000000" w:rsidR="00000000" w:rsidRPr="00000000">
        <w:rPr>
          <w:rtl w:val="0"/>
        </w:rPr>
        <w:t xml:space="preserve">Next meeting to be held on 12/13/22 at 6:30pm</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